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55" w:rsidRDefault="00950155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</w:pPr>
      <w:bookmarkStart w:id="0" w:name="_heading=h.30j0zll" w:colFirst="0" w:colLast="0"/>
      <w:bookmarkEnd w:id="0"/>
    </w:p>
    <w:p w:rsidR="00950155" w:rsidRDefault="00B1214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ročník: </w:t>
      </w:r>
      <w:r>
        <w:rPr>
          <w:color w:val="FF0000"/>
        </w:rPr>
        <w:t>7.</w:t>
      </w:r>
    </w:p>
    <w:p w:rsidR="00950155" w:rsidRDefault="00B1214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5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  <w:gridCol w:w="3600"/>
        <w:gridCol w:w="2340"/>
      </w:tblGrid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2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rozšiřuje si vyjadřovací schopnosti  </w:t>
            </w: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Mluvní cvičení</w:t>
            </w: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 mluveném projevu připraveném i improvizovaném vhodně užívá verbálních, nonverbálních i </w:t>
            </w:r>
            <w:proofErr w:type="spellStart"/>
            <w:r>
              <w:rPr>
                <w:color w:val="000000"/>
                <w:sz w:val="20"/>
                <w:szCs w:val="20"/>
              </w:rPr>
              <w:t>paralingválních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prostředků řeči 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cvičení sebekontroly, sebeovládání, vůle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nejjednodušší formou životopisu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vyhledá v textu základní údaje a jazykové prostředky životopisu, 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vypracuje souvislý a strukturovaný životopis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Životopis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Dorozumívá se kultivovaně, výstižně, jazykovými prostředky vhodnými pro danou komunikační situaci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osvojí si charakteristické rysy vypravování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využívá vhodné jazykové prostředky k vyjadřování dějového napětí </w:t>
            </w: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Vypravování</w:t>
            </w: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jednoduchých textech rozlišuje subjektivní a objektivní sdělení a odhadne komunikační záměr partnera v hovoru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 xml:space="preserve">inec      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ústním i písemném vypravování respektuje časovou posloupnost děje, sestaví osnovu heslovitě i ve větách, používá plnovýznamová slovesa, užívá vhodné spojky, vyjadřuje se také pomocí souvětí, dorozumívá se kultivovaně</w:t>
            </w: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Vypravování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Uspořádá informace v textu s ohledem na jeho účel, vytvoří koherentní text s dodržováním pravidel </w:t>
            </w:r>
            <w:proofErr w:type="spellStart"/>
            <w:r>
              <w:rPr>
                <w:color w:val="000000"/>
                <w:sz w:val="20"/>
                <w:szCs w:val="20"/>
              </w:rPr>
              <w:t>mezivětného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navazování, tvořivě pracuje s textem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v realizačním týmu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produktivní činnosti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proofErr w:type="gramStart"/>
            <w:r>
              <w:rPr>
                <w:color w:val="000000"/>
                <w:sz w:val="20"/>
                <w:szCs w:val="20"/>
              </w:rPr>
              <w:t>SP - vypravování</w:t>
            </w:r>
            <w:proofErr w:type="gramEnd"/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osvojí si charakteristické rysy popisu, uspořádaně popisuje, vhodně využívá jazykové prostředky popisu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umělecké dílo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 uměleckých děl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Odlišuje spisovný a nespisovný projev a vhodně užívá spisovné jazykové prostředky vzhledem ke svému komunikačnímu záměru mluvčího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ústně i písemně zpracuje složitější pracovní postupy, využívá vhodné jazykové prostředky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 výrobků a pracovních postupů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Odlišuje ve čteném textu fakta, odlišuje fakta od názorů a hodnocení, ověřuje fakta pomocí otázek nebo porovnáním s dostupnými informačními zdroji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rPr>
          <w:trHeight w:val="889"/>
        </w:trPr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vhodnou terminologii, vysvětlí význam termínu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ve slovníku význam odborných termínů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Užití odborných názvů v popisu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Odlišuje ve čteném textu fakta, odlišuje fakta od názorů a hodnocení, ověřuje fakta pomocí otázek nebo porovnáním s dostupnými informačními zdroji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Rozvíjí svoji slovní zásobu, pojmenovává vlastnosti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osvojí si znaky charakteristiky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vychází od popisu vzhledu, přechází k popisu povahy, schopností, zájmů, vztahu k lidem, k práci 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svoji slovní zásobu, pojmenovává vlastnosti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>
              <w:rPr>
                <w:color w:val="000000"/>
                <w:sz w:val="20"/>
                <w:szCs w:val="20"/>
              </w:rPr>
              <w:t>SP - charakteristika</w:t>
            </w:r>
            <w:proofErr w:type="gramEnd"/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sleduje podstatné složky žádosti, pozvánky a následně shrne své zkušenosti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formuluje žádosti a běžné pozvánky </w:t>
            </w: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Žádost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Pozvánka</w:t>
            </w: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Zapojí se do diskuze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ujasní si rozdíl mezi osnovou, výpisky a výtahem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prakticky zpracovává tyto projevy</w:t>
            </w:r>
          </w:p>
        </w:tc>
        <w:tc>
          <w:tcPr>
            <w:tcW w:w="252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Výtah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základy studijního čtení – vyhledává klíčová slova, formuluje hlavní myšlenky textu, vytvoří otázky a stručné poznámky, výpisky nebo výtah z přečteného textu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média, zdroj informací</w:t>
            </w:r>
          </w:p>
        </w:tc>
      </w:tr>
    </w:tbl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B12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t>r</w:t>
      </w:r>
      <w:r>
        <w:rPr>
          <w:color w:val="000000"/>
        </w:rPr>
        <w:t xml:space="preserve">očník: </w:t>
      </w:r>
      <w:r>
        <w:rPr>
          <w:color w:val="FF0000"/>
        </w:rPr>
        <w:t>7.</w:t>
      </w:r>
    </w:p>
    <w:p w:rsidR="00950155" w:rsidRDefault="00B12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6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tvoří a vhodně ve svých jazykových projevech užívá různé syntaktické konstrukce a dokáže posoudit jejich vlastnosti i z hlediska stylistického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skloňuje a časuje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odůvodní pravopis jmen a sloves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určí větné členy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užívá několikanásobného podmětu ve větách, procvičuje shodu podmětu 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Opakování učiva 6. ročníku: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Tvarosloví – </w:t>
            </w:r>
            <w:r>
              <w:rPr>
                <w:sz w:val="20"/>
                <w:szCs w:val="20"/>
              </w:rPr>
              <w:t>ohebné slovní druhy</w:t>
            </w:r>
          </w:p>
          <w:p w:rsidR="00950155" w:rsidRDefault="00B121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Skladba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Větné členy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Shoda přísudku s podmětem i několikanásobným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Spisovně vyslovuje česká a běžně užívaná slova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v písemném projevu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psychohygiena, komunikace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větu dvojčlennou, jednočlennou a větný ekvivalent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 větu oznamovací, rozkazovací, tázací, přací, otázku doplňovací a zjišťovací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Věty dvojčlenné a jednočlenné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Větné ekvivalenty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Druhy vět a větných ekvivalentů podle funkce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v písemném projevu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Zvládá pravopis lexikální, slovotvorný, morfologický i syntaktický ve větě jednoduché i v souvětí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přísudek slovesný jednoduchý, slovesný složený, jmenný se sponou a jmenný beze spony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větu hlavní a vedlejší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určí podmět vyjádřený, nevyjádřený a všeobecný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vedlejší větu podmětnou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základní skladební dvojici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odůvodní pravopis ve shodě podmětu s přísudkem 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Přísudek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přísudková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Podmět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podmětná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Shoda přísudku s podmětem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v písemném projevu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Zvládá pravopis lexikální, slovotvorný, morfologický i syntaktický ve větě jednoduché i v souvětí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ve větě předmět, určí jeho pád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vedlejší větu předmětnou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ve větě příslovečné určení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druhy příslovečných určení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vedlejší věty příslovečné a rozliší jejich druhy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Předmět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předmětná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Příslovečná určení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věty příslovečné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v písemném projevu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Zvládá pravopis lexikální, slovotvorný, morfologický i syntaktický ve větě jednoduché i v souvětí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ve větě přívlastek a doplněk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přívlastek shodný a neshodný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rozliší přívlastek postupně rozvíjející a několikanásobný, přívlastek těsný a volný – správně doplní interpunkci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vytvoří vedlejší věty přívlastkové, doplňkové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Přívlastek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přívlastková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Doplněk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doplňková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Seznamuje se se základními pravidly jazykové normy a umí ji použít. 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 několikanásobných větných členů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procvičuje lexikální prostředky zajišťující soudržnost textu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odůvodní pravopis vlastních jmen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píše a odůvodní pravopis související se stavbou slova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odůvodní pravopis v koncovkách jmen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Několikanásobné větné členy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o stavbě větné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Tvoření vět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textová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Pravopis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Psaní velkých písmen ve jménech vlastních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Procvičování pravopisu i/y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Samostatně pracuje s Pravidly českého pravopisu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FF0000"/>
                <w:sz w:val="20"/>
                <w:szCs w:val="20"/>
              </w:rPr>
              <w:t>digitální - ovládá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běžně používaná digitální zařízení, aplikace a služby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kategorie jmen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skloňuje podstatná a přídavná jména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a určuje druhy zájmen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skloňuje a správně užívá vztažná zájmena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rozlišuje druhy číslovek a skloňuje je</w:t>
            </w:r>
          </w:p>
        </w:tc>
        <w:tc>
          <w:tcPr>
            <w:tcW w:w="288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Tvarosloví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Pods</w:t>
            </w:r>
            <w:proofErr w:type="spellEnd"/>
            <w:r>
              <w:rPr>
                <w:color w:val="000000"/>
                <w:sz w:val="20"/>
                <w:szCs w:val="20"/>
              </w:rPr>
              <w:t>.+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příd. jména - opakování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Zájmena – skloňování a užívání vztažných zájmen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Číslovky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třídí slovní druhy, tvoří spisovné tvary slov a vědomě jich používá ve vhodné komunikační situaci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vyhledá v Pravidlech českého pravopisu obtížnější tvary sloves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slovesný rod činný a trpný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 textu příslovce a určí jejich druh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odůvodní pravopis příslovcí a příslovečných spřežek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správně stupňuje, zesiluje nebo zeslabuje význam příslovcí 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 větě vhodně používá předložky, rozliší předponu a předložku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 – některé obtížnější slovesné tvary, slovesný rod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Neohebné slovní druhy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třídí slovní druhy, tvoří spisovné tvary slov a vědomě jich používá ve vhodné komunikační situaci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spojuje věty a slova vhodnými spojkami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vhodně ve svém projevu užívá částice, odliší je od spojek, od příslovcí nebo od zájmen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citoslovce podle významu a uvádí příklady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rozšíří si úroveň jazykového vyjadřování a správně volí vhodné jazykové prostředky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samostatně jazykové příručky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slova jednoznačná od mnohoznačných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vhodná synonyma, antonyma, homonyma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Neohebné slovní druhy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tvarosloví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Význam slov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Slovo, věcný význam slov, sousloví a rčení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 jednoznačná a mnohoznačná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Synonyma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Odborné názvy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přenesená pojmenování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Samostatně pracuje se Slovníkem spisovné češtiny a dalšími jazykovými příručkami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provádí slovotvorný rozbor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slova odvozováním, skládáním a zkracováním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pracuje se slovníky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 a tvoření slov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 zásoba a způsoby jejího obohacování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Odvozování – předponami, příponami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Skládání slov a zkracování, zkratky a zkratková slova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a příklady v textu dokládá nejdůležitější způsoby obohacování slovní zásoby a zásady tvoření českých slov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950155" w:rsidRDefault="00B12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 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ročník: </w:t>
      </w:r>
      <w:r>
        <w:rPr>
          <w:color w:val="FF0000"/>
        </w:rPr>
        <w:t>7.</w:t>
      </w:r>
    </w:p>
    <w:p w:rsidR="00950155" w:rsidRDefault="00B12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7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lidovou slovesnost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prózu, uvede typické znaky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povídku a román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formuluje rozdíl mezi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ic</w:t>
            </w:r>
            <w:r w:rsidR="007016AD">
              <w:rPr>
                <w:color w:val="000000"/>
                <w:sz w:val="20"/>
                <w:szCs w:val="20"/>
              </w:rPr>
              <w:t>h</w:t>
            </w:r>
            <w:proofErr w:type="spellEnd"/>
            <w:r>
              <w:rPr>
                <w:color w:val="000000"/>
                <w:sz w:val="20"/>
                <w:szCs w:val="20"/>
              </w:rPr>
              <w:t>- 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color w:val="000000"/>
                <w:sz w:val="20"/>
                <w:szCs w:val="20"/>
              </w:rPr>
              <w:t>-formou vypravování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759C2" w:rsidRPr="00E759C2" w:rsidRDefault="00E7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E759C2">
              <w:rPr>
                <w:b/>
                <w:color w:val="000000"/>
                <w:sz w:val="20"/>
                <w:szCs w:val="20"/>
              </w:rPr>
              <w:t>Lidová slovesnost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Próza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povídka, román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Uceleně reprodukuje přečtený text a vlastními slovy interpretuje smysl díla.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ukázkách demonstruje typické znaky cestopisu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uvede knihy žánru fantasy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 ukázce fantazijní prvky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porovná horor s detektivkou, uvede rozdíly a společné znaky 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cestopis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fantasy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horor, detektivka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Rozlišuje základní literární druhy a žánry, porovnává je i jejich funkci, uvede výrazné představitele 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FF0000"/>
                <w:sz w:val="20"/>
                <w:szCs w:val="20"/>
              </w:rPr>
              <w:t>digitální - získává</w:t>
            </w:r>
            <w:proofErr w:type="gramEnd"/>
            <w:r>
              <w:rPr>
                <w:color w:val="FF0000"/>
                <w:sz w:val="20"/>
                <w:szCs w:val="20"/>
              </w:rPr>
              <w:t>, vyhledává, kriticky posuzuje, spravuje a sdílí data, informace a digitální obsah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představitele sci-fi literatury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konkrétní básni ukáže, co je sloka, verš a rým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určí, zda uvedené básně patří mezi epické, lyrické nebo lyricko-epické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 básních umělecké básnické prostředky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sci-fi literatura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Poezie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básnické prostředky, druhy rýmů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ústně i písemně dojmy ze své četby, návštěvy divadelního nebo filmového představení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zopakuje </w:t>
            </w:r>
            <w:r>
              <w:rPr>
                <w:sz w:val="20"/>
                <w:szCs w:val="20"/>
              </w:rPr>
              <w:t>nonsensovou poezii</w:t>
            </w:r>
          </w:p>
          <w:p w:rsidR="00950155" w:rsidRDefault="00B12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charakterizuje baladu a romanci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nonsens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balada x romance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informace v různých typech katalogů, v knihovně a v dalších informačních zdrojích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E759C2" w:rsidRDefault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hlavního hrdinu eposu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mýtus, uvede příklady tohoto žánru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text s porozuměním, dokáže jej volně reprodukovat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konfrontuje starověké názory na pravdu, přátelství a manželství s názory současnými</w:t>
            </w:r>
          </w:p>
          <w:p w:rsidR="00950155" w:rsidRPr="00E759C2" w:rsidRDefault="00B12144" w:rsidP="00E7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E759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Starověká literatura</w:t>
            </w:r>
          </w:p>
          <w:p w:rsidR="007016AD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Antika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Dokáže pracovat s textem, využívá získané znalosti literární teorie. 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</w:t>
            </w:r>
            <w:r>
              <w:rPr>
                <w:color w:val="000000"/>
                <w:sz w:val="20"/>
                <w:szCs w:val="20"/>
              </w:rPr>
              <w:t>r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Starý a Nový zákon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seznamuje se s některými známými biblickými příběhy</w:t>
            </w:r>
          </w:p>
          <w:p w:rsidR="00E759C2" w:rsidRDefault="00E759C2" w:rsidP="00E7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převypráví hrdinský epos současným jazykem</w:t>
            </w:r>
          </w:p>
          <w:p w:rsidR="00950155" w:rsidRDefault="00950155" w:rsidP="00E7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759C2" w:rsidRDefault="00E7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Bible</w:t>
            </w:r>
          </w:p>
          <w:p w:rsidR="00950155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Středověká literatura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Uceleně reprodukuje přečtený text, jednoduše popisuje strukturu a jazyk literárního díla a vlastními slovy interpretuje smysl díla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přínos Konstantina a Metoděje pro Velkou Moravu</w:t>
            </w:r>
          </w:p>
          <w:p w:rsidR="00E759C2" w:rsidRDefault="00E759C2" w:rsidP="00E75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základě ukázek vyvodí rozdíl mezi legendou a kronikou</w:t>
            </w:r>
          </w:p>
          <w:p w:rsidR="00425335" w:rsidRDefault="00E759C2" w:rsidP="00425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reprodukuje obsah textu – Vita Caroli</w:t>
            </w:r>
          </w:p>
          <w:p w:rsidR="00E759C2" w:rsidRPr="00425335" w:rsidRDefault="00E759C2" w:rsidP="00425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425335">
              <w:rPr>
                <w:color w:val="000000"/>
                <w:sz w:val="20"/>
                <w:szCs w:val="20"/>
              </w:rPr>
              <w:t>vysvětlí hlavní myšlenku díla Jana Husa a jeho následovníků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016AD" w:rsidRPr="007016AD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7016AD">
              <w:rPr>
                <w:b/>
                <w:color w:val="000000"/>
                <w:sz w:val="20"/>
                <w:szCs w:val="20"/>
              </w:rPr>
              <w:t>Písemnictví v českých zemích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Nová škola Brno</w:t>
            </w: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OSV - </w:t>
            </w:r>
            <w:r>
              <w:rPr>
                <w:color w:val="000000"/>
                <w:sz w:val="20"/>
                <w:szCs w:val="20"/>
              </w:rPr>
              <w:t>kreativita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přednesu</w:t>
            </w:r>
          </w:p>
        </w:tc>
      </w:tr>
      <w:tr w:rsidR="00950155">
        <w:tc>
          <w:tcPr>
            <w:tcW w:w="6768" w:type="dxa"/>
          </w:tcPr>
          <w:p w:rsidR="006F1F89" w:rsidRDefault="00B12144" w:rsidP="006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6F1F89" w:rsidRDefault="006F1F89" w:rsidP="006F1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2" w:name="_GoBack"/>
            <w:bookmarkEnd w:id="2"/>
            <w:r>
              <w:rPr>
                <w:color w:val="000000"/>
                <w:sz w:val="20"/>
                <w:szCs w:val="20"/>
              </w:rPr>
              <w:t>dramatizuje text podle svých schopností, využívá k tomu získané znalosti základů literární teorie</w:t>
            </w:r>
          </w:p>
          <w:p w:rsidR="00950155" w:rsidRPr="006F1F89" w:rsidRDefault="006F1F89" w:rsidP="006F1F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drama, hlavní a vedlejší postavy, řeč autora, řeč postav</w:t>
            </w: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Pr="007016AD" w:rsidRDefault="007016AD" w:rsidP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7016AD">
              <w:rPr>
                <w:b/>
                <w:color w:val="000000"/>
                <w:sz w:val="20"/>
                <w:szCs w:val="20"/>
              </w:rPr>
              <w:t>Renesance v literatuře</w:t>
            </w:r>
          </w:p>
        </w:tc>
        <w:tc>
          <w:tcPr>
            <w:tcW w:w="32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vlastní lit. text podle svých schopností a využívá k tomu získané znalosti základů lit. teorie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kreativní vlastní tvorba</w:t>
            </w: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6F1F89" w:rsidRDefault="006F1F89" w:rsidP="006F1F8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volně reprodukuje přečtený text, vysvětlí hlavní myšlenku díla nebo ukázky</w:t>
            </w:r>
          </w:p>
          <w:p w:rsidR="006F1F89" w:rsidRPr="006F1F89" w:rsidRDefault="006F1F89" w:rsidP="006F1F8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srovná evropské baroko s renesancí</w:t>
            </w:r>
          </w:p>
          <w:p w:rsidR="00950155" w:rsidRDefault="00950155" w:rsidP="006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7016AD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Barokní literatura</w:t>
            </w:r>
          </w:p>
        </w:tc>
        <w:tc>
          <w:tcPr>
            <w:tcW w:w="32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50155">
        <w:tc>
          <w:tcPr>
            <w:tcW w:w="6768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6F1F89" w:rsidRDefault="006F1F89" w:rsidP="006F1F8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volně reprodukuje přečtený text, vysvětlí hlavní myšlenku díla nebo ukázky</w:t>
            </w:r>
            <w:r>
              <w:rPr>
                <w:color w:val="000000"/>
                <w:sz w:val="20"/>
                <w:szCs w:val="20"/>
              </w:rPr>
              <w:t>, využívá k tomu získané znalosti základů literární teorie</w:t>
            </w:r>
          </w:p>
          <w:p w:rsidR="006F1F89" w:rsidRDefault="004C0E32" w:rsidP="006F1F8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základní rysy výrazného individuálního stylu autora</w:t>
            </w:r>
          </w:p>
          <w:p w:rsidR="00950155" w:rsidRDefault="00950155" w:rsidP="004C0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Klasicismus</w:t>
            </w:r>
          </w:p>
          <w:p w:rsidR="007016AD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Preromantismus</w:t>
            </w:r>
          </w:p>
          <w:p w:rsidR="007016AD" w:rsidRDefault="0070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Osvícenství</w:t>
            </w:r>
          </w:p>
        </w:tc>
        <w:tc>
          <w:tcPr>
            <w:tcW w:w="3240" w:type="dxa"/>
          </w:tcPr>
          <w:p w:rsidR="00950155" w:rsidRDefault="00B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Porovnává různá ztvárnění téhož námětu v literárním, dramatickém i filmovém zpracování</w:t>
            </w:r>
          </w:p>
        </w:tc>
        <w:tc>
          <w:tcPr>
            <w:tcW w:w="2340" w:type="dxa"/>
          </w:tcPr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0155" w:rsidRDefault="0095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0155" w:rsidRDefault="00950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50155">
      <w:pgSz w:w="16838" w:h="11906" w:orient="landscape"/>
      <w:pgMar w:top="851" w:right="851" w:bottom="719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1A6B"/>
    <w:multiLevelType w:val="multilevel"/>
    <w:tmpl w:val="7D1AD50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55"/>
    <w:rsid w:val="00425335"/>
    <w:rsid w:val="004C0E32"/>
    <w:rsid w:val="006F1F89"/>
    <w:rsid w:val="007016AD"/>
    <w:rsid w:val="00950155"/>
    <w:rsid w:val="00B12144"/>
    <w:rsid w:val="00D9760F"/>
    <w:rsid w:val="00E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F435"/>
  <w15:docId w15:val="{7F224D35-6AE0-4AF1-9537-DA93A03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7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XdXPr08t9tD9LJpLvPMaQvUn/A==">AMUW2mWdB/MEwRfSJcrw3ZodS7+anu8mWeyxh5NT18LR//pYDtFvqVc1V00C7UbKk2tWCgjUTRIWj3OYQ+Z5QDJFyUiyhtFd4O/TKMRl6qyZHFB7DpN2aMBuhFcF0tz7Lvyq9dahHAaU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 Hamranová</cp:lastModifiedBy>
  <cp:revision>2</cp:revision>
  <dcterms:created xsi:type="dcterms:W3CDTF">2022-09-02T10:14:00Z</dcterms:created>
  <dcterms:modified xsi:type="dcterms:W3CDTF">2022-09-02T10:14:00Z</dcterms:modified>
</cp:coreProperties>
</file>